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1" w:rsidRDefault="00FF3E41" w:rsidP="00FF3E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F3E41">
        <w:rPr>
          <w:rFonts w:ascii="Times New Roman" w:hAnsi="Times New Roman" w:cs="Times New Roman"/>
          <w:b/>
          <w:sz w:val="24"/>
          <w:szCs w:val="24"/>
          <w:lang w:val="lt-LT"/>
        </w:rPr>
        <w:t>Lietuvos valstybės atkūrimo dienos minėjimas „Valstybės ženklai“, 2019-02-15</w:t>
      </w:r>
    </w:p>
    <w:p w:rsidR="00FF71F5" w:rsidRPr="00FF3E41" w:rsidRDefault="00FF71F5" w:rsidP="00FF3E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83F98" w:rsidRDefault="005D3247" w:rsidP="00FF71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Vasario 16-oji – Lietuvos valstybės atkūrimo diena. Tai </w:t>
      </w:r>
      <w:r w:rsidR="00481258" w:rsidRPr="00481258">
        <w:rPr>
          <w:rFonts w:ascii="Times New Roman" w:hAnsi="Times New Roman" w:cs="Times New Roman"/>
          <w:sz w:val="24"/>
          <w:szCs w:val="24"/>
          <w:lang w:val="lt-LT"/>
        </w:rPr>
        <w:t>nacionalinė šventė</w:t>
      </w:r>
      <w:r w:rsidR="00252986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81258" w:rsidRPr="00481258">
        <w:rPr>
          <w:rFonts w:ascii="Times New Roman" w:hAnsi="Times New Roman" w:cs="Times New Roman"/>
          <w:sz w:val="24"/>
          <w:szCs w:val="24"/>
          <w:lang w:val="lt-LT"/>
        </w:rPr>
        <w:t xml:space="preserve"> labai reikšminga kiekvienam lietuviui, žinančiam ir gerbiančiam savo šalies praeitį.</w:t>
      </w:r>
      <w:r w:rsidR="00DE2D36">
        <w:rPr>
          <w:rFonts w:ascii="Times New Roman" w:hAnsi="Times New Roman" w:cs="Times New Roman"/>
          <w:sz w:val="24"/>
          <w:szCs w:val="24"/>
          <w:lang w:val="lt-LT"/>
        </w:rPr>
        <w:t xml:space="preserve"> Kybartų mokyklos-darželio</w:t>
      </w:r>
      <w:r w:rsidR="00481258" w:rsidRPr="00481258">
        <w:rPr>
          <w:rFonts w:ascii="Times New Roman" w:hAnsi="Times New Roman" w:cs="Times New Roman"/>
          <w:sz w:val="24"/>
          <w:szCs w:val="24"/>
          <w:lang w:val="lt-LT"/>
        </w:rPr>
        <w:t xml:space="preserve"> „Ąžuoliukas“</w:t>
      </w:r>
      <w:r w:rsidR="00DE2D36">
        <w:rPr>
          <w:rFonts w:ascii="Times New Roman" w:hAnsi="Times New Roman" w:cs="Times New Roman"/>
          <w:sz w:val="24"/>
          <w:szCs w:val="24"/>
          <w:lang w:val="lt-LT"/>
        </w:rPr>
        <w:t xml:space="preserve"> pedagogai, </w:t>
      </w:r>
      <w:r>
        <w:rPr>
          <w:rFonts w:ascii="Times New Roman" w:hAnsi="Times New Roman" w:cs="Times New Roman"/>
          <w:sz w:val="24"/>
          <w:szCs w:val="24"/>
          <w:lang w:val="lt-LT"/>
        </w:rPr>
        <w:t>bendradarbiaudami</w:t>
      </w:r>
      <w:r w:rsidR="00DE2D36">
        <w:rPr>
          <w:rFonts w:ascii="Times New Roman" w:hAnsi="Times New Roman" w:cs="Times New Roman"/>
          <w:sz w:val="24"/>
          <w:szCs w:val="24"/>
          <w:lang w:val="lt-LT"/>
        </w:rPr>
        <w:t xml:space="preserve"> su vaikų tė</w:t>
      </w:r>
      <w:r w:rsidR="00C81013">
        <w:rPr>
          <w:rFonts w:ascii="Times New Roman" w:hAnsi="Times New Roman" w:cs="Times New Roman"/>
          <w:sz w:val="24"/>
          <w:szCs w:val="24"/>
          <w:lang w:val="lt-LT"/>
        </w:rPr>
        <w:t>veliais, siekia mažyliams pakloti</w:t>
      </w:r>
      <w:r w:rsidR="00DE2D36">
        <w:rPr>
          <w:rFonts w:ascii="Times New Roman" w:hAnsi="Times New Roman" w:cs="Times New Roman"/>
          <w:sz w:val="24"/>
          <w:szCs w:val="24"/>
          <w:lang w:val="lt-LT"/>
        </w:rPr>
        <w:t xml:space="preserve"> Tėvynės meilės, pilietiškumo</w:t>
      </w:r>
      <w:r w:rsidR="006A7EC1">
        <w:rPr>
          <w:rFonts w:ascii="Times New Roman" w:hAnsi="Times New Roman" w:cs="Times New Roman"/>
          <w:sz w:val="24"/>
          <w:szCs w:val="24"/>
          <w:lang w:val="lt-LT"/>
        </w:rPr>
        <w:t xml:space="preserve">, humaniško elgesio pamatus, puoselėti lietuvių tautos kultūrą, papročius, </w:t>
      </w:r>
      <w:r w:rsidR="00C81013">
        <w:rPr>
          <w:rFonts w:ascii="Times New Roman" w:hAnsi="Times New Roman" w:cs="Times New Roman"/>
          <w:sz w:val="24"/>
          <w:szCs w:val="24"/>
          <w:lang w:val="lt-LT"/>
        </w:rPr>
        <w:t>tradicijas ir vertybes. Visi</w:t>
      </w:r>
      <w:r w:rsidR="008B3E74">
        <w:rPr>
          <w:rFonts w:ascii="Times New Roman" w:hAnsi="Times New Roman" w:cs="Times New Roman"/>
          <w:sz w:val="24"/>
          <w:szCs w:val="24"/>
          <w:lang w:val="lt-LT"/>
        </w:rPr>
        <w:t xml:space="preserve"> šie siek</w:t>
      </w:r>
      <w:r w:rsidR="00C8101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8B3E74">
        <w:rPr>
          <w:rFonts w:ascii="Times New Roman" w:hAnsi="Times New Roman" w:cs="Times New Roman"/>
          <w:sz w:val="24"/>
          <w:szCs w:val="24"/>
          <w:lang w:val="lt-LT"/>
        </w:rPr>
        <w:t>ai buvo ryškiai matomi</w:t>
      </w:r>
      <w:r w:rsidR="006A7EC1">
        <w:rPr>
          <w:rFonts w:ascii="Times New Roman" w:hAnsi="Times New Roman" w:cs="Times New Roman"/>
          <w:sz w:val="24"/>
          <w:szCs w:val="24"/>
          <w:lang w:val="lt-LT"/>
        </w:rPr>
        <w:t xml:space="preserve"> v</w:t>
      </w:r>
      <w:r w:rsidRPr="00481258">
        <w:rPr>
          <w:rFonts w:ascii="Times New Roman" w:hAnsi="Times New Roman" w:cs="Times New Roman"/>
          <w:sz w:val="24"/>
          <w:szCs w:val="24"/>
          <w:lang w:val="lt-LT"/>
        </w:rPr>
        <w:t>asario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15 d. </w:t>
      </w:r>
      <w:r w:rsidR="006A7EC1">
        <w:rPr>
          <w:rFonts w:ascii="Times New Roman" w:hAnsi="Times New Roman" w:cs="Times New Roman"/>
          <w:sz w:val="24"/>
          <w:szCs w:val="24"/>
          <w:lang w:val="lt-LT"/>
        </w:rPr>
        <w:t>įstaigoje vykusiame</w:t>
      </w:r>
      <w:r w:rsidR="00252986">
        <w:rPr>
          <w:rFonts w:ascii="Times New Roman" w:hAnsi="Times New Roman" w:cs="Times New Roman"/>
          <w:sz w:val="24"/>
          <w:szCs w:val="24"/>
          <w:lang w:val="lt-LT"/>
        </w:rPr>
        <w:t xml:space="preserve"> Vasa</w:t>
      </w:r>
      <w:r w:rsidR="006A7EC1">
        <w:rPr>
          <w:rFonts w:ascii="Times New Roman" w:hAnsi="Times New Roman" w:cs="Times New Roman"/>
          <w:sz w:val="24"/>
          <w:szCs w:val="24"/>
          <w:lang w:val="lt-LT"/>
        </w:rPr>
        <w:t>rio 16-osios minėjime</w:t>
      </w:r>
      <w:r w:rsidR="00252986">
        <w:rPr>
          <w:rFonts w:ascii="Times New Roman" w:hAnsi="Times New Roman" w:cs="Times New Roman"/>
          <w:sz w:val="24"/>
          <w:szCs w:val="24"/>
          <w:lang w:val="lt-LT"/>
        </w:rPr>
        <w:t xml:space="preserve"> „Valstybės ženklai“</w:t>
      </w:r>
      <w:r w:rsidR="006A7EC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37669" w:rsidRDefault="00252986" w:rsidP="00FF71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Renginio </w:t>
      </w:r>
      <w:r w:rsidR="00EC6B01">
        <w:rPr>
          <w:rFonts w:ascii="Times New Roman" w:hAnsi="Times New Roman" w:cs="Times New Roman"/>
          <w:sz w:val="24"/>
          <w:szCs w:val="24"/>
          <w:lang w:val="lt-LT"/>
        </w:rPr>
        <w:t xml:space="preserve">organizatorė ir vedėja </w:t>
      </w:r>
      <w:proofErr w:type="spellStart"/>
      <w:r w:rsidR="00EC6B01">
        <w:rPr>
          <w:rFonts w:ascii="Times New Roman" w:hAnsi="Times New Roman" w:cs="Times New Roman"/>
          <w:sz w:val="24"/>
          <w:szCs w:val="24"/>
          <w:lang w:val="lt-LT"/>
        </w:rPr>
        <w:t>Aurelė</w:t>
      </w:r>
      <w:proofErr w:type="spellEnd"/>
      <w:r w:rsidR="00EC6B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C6B01">
        <w:rPr>
          <w:rFonts w:ascii="Times New Roman" w:hAnsi="Times New Roman" w:cs="Times New Roman"/>
          <w:sz w:val="24"/>
          <w:szCs w:val="24"/>
          <w:lang w:val="lt-LT"/>
        </w:rPr>
        <w:t>Skaržinskienė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minėjimą</w:t>
      </w:r>
      <w:r w:rsidR="00EC6B01">
        <w:rPr>
          <w:rFonts w:ascii="Times New Roman" w:hAnsi="Times New Roman" w:cs="Times New Roman"/>
          <w:sz w:val="24"/>
          <w:szCs w:val="24"/>
          <w:lang w:val="lt-LT"/>
        </w:rPr>
        <w:t xml:space="preserve"> pradėjo </w:t>
      </w:r>
      <w:r w:rsidR="005E58AA">
        <w:rPr>
          <w:rFonts w:ascii="Times New Roman" w:hAnsi="Times New Roman" w:cs="Times New Roman"/>
          <w:sz w:val="24"/>
          <w:szCs w:val="24"/>
          <w:lang w:val="lt-LT"/>
        </w:rPr>
        <w:t xml:space="preserve">kviesdama sugiedoti Lietuvos valstybės himną, kuris laikomas lietuvių vienybės ženklu. </w:t>
      </w:r>
      <w:r>
        <w:rPr>
          <w:rFonts w:ascii="Times New Roman" w:hAnsi="Times New Roman" w:cs="Times New Roman"/>
          <w:sz w:val="24"/>
          <w:szCs w:val="24"/>
          <w:lang w:val="lt-LT"/>
        </w:rPr>
        <w:t>Vėliau visi minėjimo dalyviai buvo kviečiami prisiminti ir kitus valstybės ir valstybingumo ženklus</w:t>
      </w:r>
      <w:r w:rsidR="006A7EC1">
        <w:rPr>
          <w:rFonts w:ascii="Times New Roman" w:hAnsi="Times New Roman" w:cs="Times New Roman"/>
          <w:sz w:val="24"/>
          <w:szCs w:val="24"/>
          <w:lang w:val="lt-LT"/>
        </w:rPr>
        <w:t xml:space="preserve"> ir simbolius</w:t>
      </w:r>
      <w:r>
        <w:rPr>
          <w:rFonts w:ascii="Times New Roman" w:hAnsi="Times New Roman" w:cs="Times New Roman"/>
          <w:sz w:val="24"/>
          <w:szCs w:val="24"/>
          <w:lang w:val="lt-LT"/>
        </w:rPr>
        <w:t>: kalbą,</w:t>
      </w:r>
      <w:r w:rsidR="006A7EC1">
        <w:rPr>
          <w:rFonts w:ascii="Times New Roman" w:hAnsi="Times New Roman" w:cs="Times New Roman"/>
          <w:sz w:val="24"/>
          <w:szCs w:val="24"/>
          <w:lang w:val="lt-LT"/>
        </w:rPr>
        <w:t xml:space="preserve"> Lietuvos Respublikos vėliavą, herbą,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sostinę Vilnių ir garbingą Lietuvos praeitį menančią</w:t>
      </w:r>
      <w:r w:rsidR="006A7EC1">
        <w:rPr>
          <w:rFonts w:ascii="Times New Roman" w:hAnsi="Times New Roman" w:cs="Times New Roman"/>
          <w:sz w:val="24"/>
          <w:szCs w:val="24"/>
          <w:lang w:val="lt-LT"/>
        </w:rPr>
        <w:t xml:space="preserve"> Gedimino pilį. </w:t>
      </w:r>
    </w:p>
    <w:p w:rsidR="001D5B09" w:rsidRDefault="00FF71F5" w:rsidP="00FF71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Kaip labai reikšmingas valstybingumo ženklas buvo išskirta mūsų šalies valstybinė kalba. </w:t>
      </w:r>
      <w:r w:rsidR="001D5B09">
        <w:rPr>
          <w:rFonts w:ascii="Times New Roman" w:hAnsi="Times New Roman" w:cs="Times New Roman"/>
          <w:sz w:val="24"/>
          <w:szCs w:val="24"/>
          <w:lang w:val="lt-LT"/>
        </w:rPr>
        <w:t>Visą</w:t>
      </w:r>
      <w:r w:rsidR="000F5A84">
        <w:rPr>
          <w:rFonts w:ascii="Times New Roman" w:hAnsi="Times New Roman" w:cs="Times New Roman"/>
          <w:sz w:val="24"/>
          <w:szCs w:val="24"/>
          <w:lang w:val="lt-LT"/>
        </w:rPr>
        <w:t xml:space="preserve"> savaitę įstaigos pedagogai, kiti darbuotojai, vaikai ir jų šeimos nariai</w:t>
      </w:r>
      <w:r w:rsidR="00D3766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F5A84">
        <w:rPr>
          <w:rFonts w:ascii="Times New Roman" w:hAnsi="Times New Roman" w:cs="Times New Roman"/>
          <w:sz w:val="24"/>
          <w:szCs w:val="24"/>
          <w:lang w:val="lt-LT"/>
        </w:rPr>
        <w:t xml:space="preserve">rinko </w:t>
      </w:r>
      <w:r w:rsidR="00D37669">
        <w:rPr>
          <w:rFonts w:ascii="Times New Roman" w:hAnsi="Times New Roman" w:cs="Times New Roman"/>
          <w:sz w:val="24"/>
          <w:szCs w:val="24"/>
          <w:lang w:val="lt-LT"/>
        </w:rPr>
        <w:t>gražiausi</w:t>
      </w:r>
      <w:r w:rsidR="000F5A84">
        <w:rPr>
          <w:rFonts w:ascii="Times New Roman" w:hAnsi="Times New Roman" w:cs="Times New Roman"/>
          <w:sz w:val="24"/>
          <w:szCs w:val="24"/>
          <w:lang w:val="lt-LT"/>
        </w:rPr>
        <w:t>us, dažniausiai</w:t>
      </w:r>
      <w:r w:rsidR="00C81013">
        <w:rPr>
          <w:rFonts w:ascii="Times New Roman" w:hAnsi="Times New Roman" w:cs="Times New Roman"/>
          <w:sz w:val="24"/>
          <w:szCs w:val="24"/>
          <w:lang w:val="lt-LT"/>
        </w:rPr>
        <w:t xml:space="preserve"> jų aplinkoje</w:t>
      </w:r>
      <w:r w:rsidR="000F5A84">
        <w:rPr>
          <w:rFonts w:ascii="Times New Roman" w:hAnsi="Times New Roman" w:cs="Times New Roman"/>
          <w:sz w:val="24"/>
          <w:szCs w:val="24"/>
          <w:lang w:val="lt-LT"/>
        </w:rPr>
        <w:t xml:space="preserve"> skambančius lietuvių kalbos žodžius, </w:t>
      </w:r>
      <w:r w:rsidR="00D37669">
        <w:rPr>
          <w:rFonts w:ascii="Times New Roman" w:hAnsi="Times New Roman" w:cs="Times New Roman"/>
          <w:sz w:val="24"/>
          <w:szCs w:val="24"/>
          <w:lang w:val="lt-LT"/>
        </w:rPr>
        <w:t>kurie renginyje buvo pristatyti: valstybė, mam</w:t>
      </w:r>
      <w:r w:rsidR="000F5A84">
        <w:rPr>
          <w:rFonts w:ascii="Times New Roman" w:hAnsi="Times New Roman" w:cs="Times New Roman"/>
          <w:sz w:val="24"/>
          <w:szCs w:val="24"/>
          <w:lang w:val="lt-LT"/>
        </w:rPr>
        <w:t>a, mano, vaikas, dovana, myliu, laimė, mamytė, čeža, švelnumas, draugas, meilė</w:t>
      </w:r>
      <w:r w:rsidR="00D3766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81013" w:rsidRDefault="00D37669" w:rsidP="00FF71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Renginio metu paminėtos rašytojo Juozo Tumo-Vaižganto 150-osios gimimo metinės.</w:t>
      </w:r>
      <w:r w:rsidR="000F5A84">
        <w:rPr>
          <w:rFonts w:ascii="Times New Roman" w:hAnsi="Times New Roman" w:cs="Times New Roman"/>
          <w:sz w:val="24"/>
          <w:szCs w:val="24"/>
          <w:lang w:val="lt-LT"/>
        </w:rPr>
        <w:t xml:space="preserve"> Visą savaitę vaikai skaitė šio lietuvių literatūros klasiko knygą „Mikutis gamtininkas“, 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„Boružėlių“ ir „Nykštukų“ grupės</w:t>
      </w:r>
      <w:r w:rsidR="000F5A84">
        <w:rPr>
          <w:rFonts w:ascii="Times New Roman" w:hAnsi="Times New Roman" w:cs="Times New Roman"/>
          <w:sz w:val="24"/>
          <w:szCs w:val="24"/>
          <w:lang w:val="lt-LT"/>
        </w:rPr>
        <w:t xml:space="preserve"> vaikai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inscenizavo šio Lietuvą labai mylėjusio</w:t>
      </w:r>
      <w:r w:rsidR="008B3E74">
        <w:rPr>
          <w:rFonts w:ascii="Times New Roman" w:hAnsi="Times New Roman" w:cs="Times New Roman"/>
          <w:sz w:val="24"/>
          <w:szCs w:val="24"/>
          <w:lang w:val="lt-LT"/>
        </w:rPr>
        <w:t xml:space="preserve"> rašytojo pasaką „Bitės </w:t>
      </w:r>
      <w:proofErr w:type="spellStart"/>
      <w:r w:rsidR="008B3E74">
        <w:rPr>
          <w:rFonts w:ascii="Times New Roman" w:hAnsi="Times New Roman" w:cs="Times New Roman"/>
          <w:sz w:val="24"/>
          <w:szCs w:val="24"/>
          <w:lang w:val="lt-LT"/>
        </w:rPr>
        <w:t>lankonės</w:t>
      </w:r>
      <w:proofErr w:type="spellEnd"/>
      <w:r w:rsidR="008B3E74">
        <w:rPr>
          <w:rFonts w:ascii="Times New Roman" w:hAnsi="Times New Roman" w:cs="Times New Roman"/>
          <w:sz w:val="24"/>
          <w:szCs w:val="24"/>
          <w:lang w:val="lt-LT"/>
        </w:rPr>
        <w:t>“. Renginyje</w:t>
      </w:r>
      <w:r w:rsidR="00FF3E41">
        <w:rPr>
          <w:rFonts w:ascii="Times New Roman" w:hAnsi="Times New Roman" w:cs="Times New Roman"/>
          <w:sz w:val="24"/>
          <w:szCs w:val="24"/>
          <w:lang w:val="lt-LT"/>
        </w:rPr>
        <w:t xml:space="preserve"> iš vaikų lūpų</w:t>
      </w:r>
      <w:r w:rsidR="008B3E74">
        <w:rPr>
          <w:rFonts w:ascii="Times New Roman" w:hAnsi="Times New Roman" w:cs="Times New Roman"/>
          <w:sz w:val="24"/>
          <w:szCs w:val="24"/>
          <w:lang w:val="lt-LT"/>
        </w:rPr>
        <w:t xml:space="preserve"> skambėjo dainos ir eilėraščiai apie Lietuvą</w:t>
      </w:r>
      <w:r w:rsidR="001D5B09">
        <w:rPr>
          <w:rFonts w:ascii="Times New Roman" w:hAnsi="Times New Roman" w:cs="Times New Roman"/>
          <w:sz w:val="24"/>
          <w:szCs w:val="24"/>
          <w:lang w:val="lt-LT"/>
        </w:rPr>
        <w:t>, jos grožį ir meilę jai.</w:t>
      </w:r>
    </w:p>
    <w:p w:rsidR="00EC6B01" w:rsidRDefault="00FF3E41" w:rsidP="00FF71F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Minėjimas</w:t>
      </w:r>
      <w:r w:rsidR="001D5B09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neabejotinai</w:t>
      </w:r>
      <w:r w:rsidR="001D5B09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daugiau ar mažiau palietė kiekvieno dalyvio širdį, s</w:t>
      </w:r>
      <w:r>
        <w:rPr>
          <w:rFonts w:ascii="Times New Roman" w:hAnsi="Times New Roman" w:cs="Times New Roman"/>
          <w:sz w:val="24"/>
          <w:szCs w:val="24"/>
          <w:lang w:val="lt-LT"/>
        </w:rPr>
        <w:t>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atino domėtis sava šalimi, jos ženklais simboliais, įžymiais žmonėmis ir skiepijo pasididžiavimo jausmą visu tuo. </w:t>
      </w:r>
    </w:p>
    <w:p w:rsidR="00FF3E41" w:rsidRDefault="00FF3E41" w:rsidP="00FF3E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F3E41" w:rsidRPr="00481258" w:rsidRDefault="00FF3E41" w:rsidP="00FF3E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Direktoriaus pavaduotoja ugdymui Violeta Murauskaitė</w:t>
      </w:r>
    </w:p>
    <w:sectPr w:rsidR="00FF3E41" w:rsidRPr="00481258" w:rsidSect="00FF71F5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8"/>
    <w:rsid w:val="000F5A84"/>
    <w:rsid w:val="001D5B09"/>
    <w:rsid w:val="00252986"/>
    <w:rsid w:val="00481258"/>
    <w:rsid w:val="005D3247"/>
    <w:rsid w:val="005E58AA"/>
    <w:rsid w:val="006A7EC1"/>
    <w:rsid w:val="008B3E74"/>
    <w:rsid w:val="00C81013"/>
    <w:rsid w:val="00C83F98"/>
    <w:rsid w:val="00D37669"/>
    <w:rsid w:val="00DE2D36"/>
    <w:rsid w:val="00EC6B01"/>
    <w:rsid w:val="00FF3E41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F34F-E264-46B4-B9D5-9AF08C24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2019-02-15T09:34:00Z</dcterms:created>
  <dcterms:modified xsi:type="dcterms:W3CDTF">2019-02-18T12:43:00Z</dcterms:modified>
</cp:coreProperties>
</file>